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Onwine verstevigt positie met laatste investeringsronde</w:t>
      </w:r>
    </w:p>
    <w:p>
      <w:pPr/>
      <w:r>
        <w:rPr>
          <w:sz w:val="28"/>
          <w:szCs w:val="28"/>
          <w:b w:val="1"/>
          <w:bCs w:val="1"/>
        </w:rPr>
        <w:t xml:space="preserve">ONWINE, het innovatieve wijnplatform dat wijnliefhebbers en lokale wijnboeren samenbrengt, heeft een succesvolle start gemaakt met de laatste financieringsronde via sharefunding. Daarbij is reeds 25% van het streefbedrag van 400.000 euro opgehaald. Hiermee verstevigt de onderneming zijn positie en speelt het een belangrijke rol in de beweging naar een transparante wijnhandel.</w:t>
      </w:r>
    </w:p>
    <w:p/>
    <w:p>
      <w:pPr/>
      <w:r>
        <w:pict>
          <v:shape type="#_x0000_t75" stroked="f" style="width:450pt; height:299.8828125pt; margin-left:1pt; margin-top:-1pt; mso-position-horizontal:left; mso-position-vertical:top; mso-position-horizontal-relative:char; mso-position-vertical-relative:line;">
            <w10:wrap type="inline"/>
            <v:imagedata r:id="rId7" o:title=""/>
          </v:shape>
        </w:pict>
      </w:r>
    </w:p>
    <w:p/>
    <w:p>
      <w:pPr>
        <w:pStyle w:val="Heading4"/>
      </w:pPr>
      <w:r>
        <w:rPr/>
        <w:t xml:space="preserve">Voortbouwend op succes</w:t>
      </w:r>
    </w:p>
    <w:p>
      <w:pPr/>
      <w:r>
        <w:rPr/>
        <w:t xml:space="preserve">Na drie eerdere succesvolle kapitaalrondes waar al €500.000 opgehaald werd, pakt ONWINE door met een laatste financieringsronde om hun missie voort te zetten  naar een transparante en eerlijke wijnwereld  Via sharefunding nodigen ze wijnliefhebbers uit om mede-eigenaar te worden van hun bedrijf en missie om zo hun positieve impact op de wijnwereld te vergroten. De nieuwe investeringen zullen worden ingezet om het platform uit te breiden met meer wijnlanden en wijnboeren, het openen van nieuwe conceptstores en verdere ontwikkeling van het platform.</w:t>
      </w:r>
    </w:p>
    <w:p>
      <w:pPr>
        <w:pStyle w:val="Heading4"/>
      </w:pPr>
      <w:r>
        <w:rPr/>
        <w:t xml:space="preserve">Samenwerking in plaats van afhankelijkheid</w:t>
      </w:r>
    </w:p>
    <w:p>
      <w:pPr/>
      <w:r>
        <w:rPr/>
        <w:t xml:space="preserve">Het kloppend hart van ONWINE zijn de persoonlijke verhalen van de wijnboeren en hun vakmanschap.  Het platform is opgericht om wijnmakers en diens verhalen een podium te bieden en door eerlijke marges draagt iedere aankoop via het platform bij aan een eerlijke en duurzamere wijnwereld.  Via ONWINE gaat het overgrote deel van de verkoopprijs naar de wijnmaker zonder dat er flinke marges bij tussenpartijen of importeurs blijft liggen. ONWINE zet in op samenwerking in plaats van afhankelijkheid en ondersteunt wijnboeren bij het betreden van internationale wijnmarkten waarbij eerlijke prijzen gewaarborgd worden. Via het platform koopt de consument van kleine wijnmakers uit Italië, Frankrijk, Duitsland en Oostenrijk die eerder niet verkrijgbaar waren.</w:t>
      </w:r>
    </w:p>
    <w:p>
      <w:pPr>
        <w:pStyle w:val="Heading4"/>
      </w:pPr>
      <w:r>
        <w:rPr/>
        <w:t xml:space="preserve">Een belangrijke stap naar een nieuwe wijnwereld</w:t>
      </w:r>
    </w:p>
    <w:p>
      <w:pPr/>
      <w:r>
        <w:rPr/>
        <w:t xml:space="preserve">"Deze investeringsronde markeert een belangrijk moment voor ons en voor de kleine makers met wie wij samenwerken", stelt Gijs van Opstal, mede-oprichter van ONWINE. "Met elke stap die we zetten richting uitbreiding en innovatie, versterken we de relatie tussen de liefhebber en de wijnmakers en ondersteunen we onze visie van een transparante en duurzame wijnhandel."</w:t>
      </w:r>
    </w:p>
    <w:p/>
    <w:p>
      <w:pPr/>
      <w:r>
        <w:rPr/>
        <w:t xml:space="preserve">De laatste financieringsronde verloopt via sharefunding via investeringsplatform Eyevestor. Al vanaf €500 verkrijg je certificaten van aandelen en word je mede-eigenaar van het wijnplatform.</w:t>
      </w:r>
    </w:p>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ON-WINE</w:t>
      </w:r>
    </w:p>
    <w:p>
      <w:pPr/>
      <w:r>
        <w:rPr/>
        <w:t xml:space="preserve">ONWINE is een vooruitstrevend wijnplatform dat sinds 2021 de connectie maakt tussen wijnliefhebbers en kleine lokale wijnboeren. Het platform maakt het mogelijk voor wijnliefhebbers om hun favoriete wijn direct bij de wijnmaker te kopen uit Europa. Door direct bij de wijnboer te bestellen, genieten consumenten van unieke wijnen met een verhaal en steunen ze tegelijkertijd de lokale wijnboeren dankzij transparante en eerlijke marges.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Gijs van Opstal</w:t>
      </w:r>
    </w:p>
    <w:p>
      <w:pPr/>
      <w:r>
        <w:rPr/>
        <w:t xml:space="preserve">E-mail: Gijs@on-wine.com</w:t>
      </w:r>
    </w:p>
    <w:p>
      <w:pPr/>
      <w:r>
        <w:rPr/>
        <w:t xml:space="preserve">Telefoonnummer: 0629750490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esscloud.on-wine.com/pers/onwine-verstevigt-positie-met-laatste-investeringsronde" TargetMode="External"/><Relationship Id="rId9" Type="http://schemas.openxmlformats.org/officeDocument/2006/relationships/hyperlink" Target="https://presscloud.on-w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2026-04-06T20:27:16+02:00</dcterms:created>
  <dcterms:modified xsi:type="dcterms:W3CDTF">2026-04-06T20:27:16+02:00</dcterms:modified>
</cp:coreProperties>
</file>

<file path=docProps/custom.xml><?xml version="1.0" encoding="utf-8"?>
<Properties xmlns="http://schemas.openxmlformats.org/officeDocument/2006/custom-properties" xmlns:vt="http://schemas.openxmlformats.org/officeDocument/2006/docPropsVTypes"/>
</file>